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A31B8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598C" w:rsidRPr="00CF598C">
              <w:rPr>
                <w:b/>
                <w:sz w:val="24"/>
                <w:szCs w:val="24"/>
              </w:rPr>
              <w:t>Warsztat pracy nauczyciela przedszkol</w:t>
            </w:r>
            <w:r w:rsidR="00A31B89">
              <w:rPr>
                <w:b/>
                <w:sz w:val="24"/>
                <w:szCs w:val="24"/>
              </w:rPr>
              <w:t>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0B18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18C4" w:rsidRPr="000B18C4">
              <w:rPr>
                <w:b/>
                <w:sz w:val="24"/>
                <w:szCs w:val="24"/>
              </w:rPr>
              <w:t>bezpieczeństwo i ergonomia</w:t>
            </w:r>
          </w:p>
          <w:p w:rsidR="000B18C4" w:rsidRPr="00742916" w:rsidRDefault="000B18C4" w:rsidP="000B18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  <w:r w:rsidR="000B414A">
              <w:rPr>
                <w:b/>
                <w:sz w:val="24"/>
                <w:szCs w:val="24"/>
              </w:rPr>
              <w:t>, 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7664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A31B89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31B89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B18C4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31B8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1.Zaznajomienie student</w:t>
            </w:r>
            <w:r w:rsidR="00AA0A0B">
              <w:rPr>
                <w:sz w:val="24"/>
                <w:szCs w:val="24"/>
              </w:rPr>
              <w:t>ów z aktami prawnymi dotyczącymi b</w:t>
            </w:r>
            <w:r>
              <w:rPr>
                <w:sz w:val="24"/>
                <w:szCs w:val="24"/>
              </w:rPr>
              <w:t>ezpieczeństwa</w:t>
            </w:r>
            <w:r w:rsidR="00D27811">
              <w:rPr>
                <w:sz w:val="24"/>
                <w:szCs w:val="24"/>
              </w:rPr>
              <w:t>, zdrowia</w:t>
            </w:r>
            <w:r>
              <w:rPr>
                <w:sz w:val="24"/>
                <w:szCs w:val="24"/>
              </w:rPr>
              <w:t xml:space="preserve"> i ergonomii w sytuacjach szkolnych.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skutecznego działania w sytuacjach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zagrożenia uczniów i ich opiekunów.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3.Uświadomienie znaczenia bezpieczeństwa</w:t>
            </w:r>
            <w:r w:rsidR="00D27811">
              <w:rPr>
                <w:sz w:val="24"/>
                <w:szCs w:val="24"/>
              </w:rPr>
              <w:t>,</w:t>
            </w:r>
            <w:r w:rsidR="005E3930">
              <w:rPr>
                <w:sz w:val="24"/>
                <w:szCs w:val="24"/>
              </w:rPr>
              <w:t xml:space="preserve"> </w:t>
            </w:r>
            <w:r w:rsidR="00D27811">
              <w:rPr>
                <w:sz w:val="24"/>
                <w:szCs w:val="24"/>
              </w:rPr>
              <w:t>zdrowia</w:t>
            </w:r>
            <w:r>
              <w:rPr>
                <w:sz w:val="24"/>
                <w:szCs w:val="24"/>
              </w:rPr>
              <w:t xml:space="preserve"> i ergonomii</w:t>
            </w:r>
          </w:p>
          <w:p w:rsidR="001952C3" w:rsidRPr="00742916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w instytucjach edukacyjnych.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A0A0B" w:rsidP="00C275A2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Wiedza - student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BC61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 w:rsidR="005E3930">
              <w:rPr>
                <w:sz w:val="24"/>
                <w:szCs w:val="24"/>
              </w:rPr>
              <w:t>1</w:t>
            </w:r>
          </w:p>
          <w:p w:rsidR="00BC6143" w:rsidRPr="00742916" w:rsidRDefault="00BC6143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6F37FC" w:rsidP="00A31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</w:t>
            </w:r>
            <w:r w:rsidR="00AA0A0B">
              <w:rPr>
                <w:sz w:val="24"/>
                <w:szCs w:val="24"/>
              </w:rPr>
              <w:t xml:space="preserve"> wiedzę o bezpieczeństwie,</w:t>
            </w:r>
            <w:r w:rsidR="00A31B89">
              <w:rPr>
                <w:sz w:val="24"/>
                <w:szCs w:val="24"/>
              </w:rPr>
              <w:t xml:space="preserve"> </w:t>
            </w:r>
            <w:r w:rsidR="00AA0A0B">
              <w:rPr>
                <w:sz w:val="24"/>
                <w:szCs w:val="24"/>
              </w:rPr>
              <w:t>ergonomii oraz higienie życia i pracy przedszkola, szkoły i innych placówek edukacyjnych</w:t>
            </w:r>
            <w:r>
              <w:rPr>
                <w:sz w:val="24"/>
                <w:szCs w:val="24"/>
              </w:rPr>
              <w:t xml:space="preserve"> poza ich terenem z  uwzględnieniem odpowiedzialności prawnej nauczyciela, opiekuna –wychowawcy;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A0A0B">
              <w:rPr>
                <w:i/>
                <w:sz w:val="24"/>
                <w:szCs w:val="24"/>
              </w:rPr>
              <w:t>- student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  <w:p w:rsidR="002E406E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AA0A0B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umiejętność przeprowadzenie analizy </w:t>
            </w:r>
            <w:r w:rsidR="00DB528B">
              <w:rPr>
                <w:sz w:val="24"/>
                <w:szCs w:val="24"/>
              </w:rPr>
              <w:t>sytuacji zagrażającej zdrowiu i życiu dziecka oraz</w:t>
            </w:r>
            <w:r>
              <w:rPr>
                <w:sz w:val="24"/>
                <w:szCs w:val="24"/>
              </w:rPr>
              <w:t xml:space="preserve"> </w:t>
            </w:r>
            <w:r w:rsidR="00DB528B">
              <w:rPr>
                <w:sz w:val="24"/>
                <w:szCs w:val="24"/>
              </w:rPr>
              <w:t>wyciąga wnioski,</w:t>
            </w:r>
            <w:r w:rsidR="006F37FC">
              <w:rPr>
                <w:sz w:val="24"/>
                <w:szCs w:val="24"/>
              </w:rPr>
              <w:t xml:space="preserve"> umie udzielić pierwszej pomocy przedmedycznej</w:t>
            </w:r>
            <w:r w:rsidR="003B304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prezentuje</w:t>
            </w:r>
            <w:r w:rsidR="00DB528B">
              <w:rPr>
                <w:sz w:val="24"/>
                <w:szCs w:val="24"/>
              </w:rPr>
              <w:t xml:space="preserve"> własne pomysły dotyczące projektowania sali </w:t>
            </w:r>
          </w:p>
          <w:p w:rsidR="00DB528B" w:rsidRDefault="00A31B89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B528B">
              <w:rPr>
                <w:sz w:val="24"/>
                <w:szCs w:val="24"/>
              </w:rPr>
              <w:t>przedszkolnej i szkolnej, biorąc pod uwagę bezpieczeństwo i ergonomię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 _U05</w:t>
            </w: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2E406E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korzystać z aktów prawnych i przepisów prawa niezbędnych w zakresie bezpi</w:t>
            </w:r>
            <w:r w:rsidR="003B304F">
              <w:rPr>
                <w:sz w:val="24"/>
                <w:szCs w:val="24"/>
              </w:rPr>
              <w:t>eczeństwa , higieny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4304E2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</w:t>
            </w:r>
            <w:r w:rsidR="00DB528B">
              <w:rPr>
                <w:sz w:val="24"/>
                <w:szCs w:val="24"/>
              </w:rPr>
              <w:t xml:space="preserve"> umiejętności organizacyjne związane z planowaniem</w:t>
            </w:r>
          </w:p>
          <w:p w:rsidR="003B304F" w:rsidRDefault="00DB528B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 prowadzeniem wycieczek szk</w:t>
            </w:r>
            <w:r w:rsidR="003B304F">
              <w:rPr>
                <w:sz w:val="24"/>
                <w:szCs w:val="24"/>
              </w:rPr>
              <w:t>olnych, imprez turystycznych pod katem</w:t>
            </w:r>
          </w:p>
          <w:p w:rsidR="00D62D5D" w:rsidRPr="00742916" w:rsidRDefault="003B304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bezpieczeństwa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743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Ped2_U17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="00704F1E">
              <w:rPr>
                <w:sz w:val="24"/>
                <w:szCs w:val="24"/>
              </w:rPr>
              <w:t xml:space="preserve"> priorytety służące do realizacji zadań związanych </w:t>
            </w:r>
            <w:r w:rsidR="00A31B89">
              <w:rPr>
                <w:sz w:val="24"/>
                <w:szCs w:val="24"/>
              </w:rPr>
              <w:t xml:space="preserve">z </w:t>
            </w:r>
            <w:r w:rsidR="00704F1E">
              <w:rPr>
                <w:sz w:val="24"/>
                <w:szCs w:val="24"/>
              </w:rPr>
              <w:t>bezpieczeństwem i ergonomią</w:t>
            </w:r>
            <w:r w:rsidR="00A31B8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Ped2_K06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7439C">
              <w:rPr>
                <w:sz w:val="24"/>
                <w:szCs w:val="24"/>
              </w:rPr>
              <w:t xml:space="preserve"> 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6287" w:rsidRDefault="005E3930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wykazuje </w:t>
            </w:r>
            <w:r w:rsidR="00D56287">
              <w:rPr>
                <w:sz w:val="24"/>
                <w:szCs w:val="24"/>
              </w:rPr>
              <w:t xml:space="preserve"> zaangażowanie w rozwiązywaniu problemów z zakresu </w:t>
            </w:r>
          </w:p>
          <w:p w:rsidR="00D56287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bezpieczeństwa i ergonomii poprzez wykorzystanie placówek </w:t>
            </w:r>
          </w:p>
          <w:p w:rsidR="00D56287" w:rsidRPr="00742916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udzielających specjalistycznej pomocy</w:t>
            </w:r>
            <w:r w:rsidR="00A31B8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</w:t>
            </w:r>
            <w:r w:rsidR="004304E2">
              <w:rPr>
                <w:sz w:val="24"/>
                <w:szCs w:val="24"/>
              </w:rPr>
              <w:t>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1.Analiza aktów prawnych dotyczących bezpieczeństwa i ergonomii w instytucjach edukacyjnych.</w:t>
            </w:r>
          </w:p>
          <w:p w:rsidR="00BC54F0" w:rsidRPr="00A31B89" w:rsidRDefault="00BC54F0" w:rsidP="00C275A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</w:t>
            </w:r>
            <w:r w:rsidRPr="00A31B89">
              <w:rPr>
                <w:sz w:val="24"/>
                <w:szCs w:val="24"/>
              </w:rPr>
              <w:t>Bezpieczeństwo pracy a ergonomia.</w:t>
            </w:r>
          </w:p>
          <w:p w:rsidR="00BC54F0" w:rsidRPr="00A31B89" w:rsidRDefault="00BC54F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3.Pojęcie i dekalog zdrowia, ochrona zdrowia ucznia.</w:t>
            </w:r>
          </w:p>
          <w:p w:rsidR="00BC54F0" w:rsidRPr="00A31B89" w:rsidRDefault="00BC54F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4. Bezpieczeństwo pracy i ergonomia w warunkach klasy szkolnej i w czasie dyżurów: sala lekcyjna, meble</w:t>
            </w:r>
            <w:r w:rsidR="00294260" w:rsidRPr="00A31B89">
              <w:rPr>
                <w:sz w:val="24"/>
                <w:szCs w:val="24"/>
              </w:rPr>
              <w:t xml:space="preserve"> </w:t>
            </w:r>
            <w:r w:rsidRPr="00A31B89">
              <w:rPr>
                <w:sz w:val="24"/>
                <w:szCs w:val="24"/>
              </w:rPr>
              <w:t xml:space="preserve"> i przybory szkolne</w:t>
            </w:r>
            <w:r w:rsidR="00294260" w:rsidRPr="00A31B89">
              <w:rPr>
                <w:sz w:val="24"/>
                <w:szCs w:val="24"/>
              </w:rPr>
              <w:t>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5.Organizacja procesu edukacyjnego.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6.Bezpieczeństwo i ergonomia w czasie wycieczek szkolnych: rozporządzenia, przepisy ,rodzaje wycieczek,, obowiązki kierownika i opiekuna, dokumentacja wycieczki.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7.Bezpieczeństwo i ergonomia w czasie organizowania zielonych szkół , imprez sportowych.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8.Zasady  udzielania pierwszej pomocy uczniom.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9.Ryzyko zawodowe.</w:t>
            </w:r>
          </w:p>
          <w:p w:rsidR="00294260" w:rsidRPr="00C75B65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10.Współpraca z instytucjami zajmującymi się bezpieczeństwem i ergonomią w placówkach edukacyjnych. 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1.Gawroński K., Prawo Oświatowe w pytaniach i odpowiedziach, </w:t>
            </w:r>
          </w:p>
          <w:p w:rsidR="00D62D5D" w:rsidRDefault="00A31B89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078AC">
              <w:rPr>
                <w:sz w:val="24"/>
                <w:szCs w:val="24"/>
              </w:rPr>
              <w:t>W-wa,2008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2.Gruszka J., Wycieczki, biwaki, obozy, kolonie, Jelenia Góra 1998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3.Kordecka D., Bezpieczeństwo i ergonomia,W-wa,1999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4.Rozporządzenia MEN</w:t>
            </w:r>
            <w:r w:rsidR="00504FB3">
              <w:rPr>
                <w:sz w:val="24"/>
                <w:szCs w:val="24"/>
              </w:rPr>
              <w:t xml:space="preserve"> </w:t>
            </w:r>
            <w:r w:rsidR="001F368B">
              <w:rPr>
                <w:sz w:val="24"/>
                <w:szCs w:val="24"/>
              </w:rPr>
              <w:t xml:space="preserve"> i Sportu z dnia 31 grudnia 2002r. </w:t>
            </w:r>
            <w:r w:rsidR="00504FB3">
              <w:rPr>
                <w:sz w:val="24"/>
                <w:szCs w:val="24"/>
              </w:rPr>
              <w:t>w sprawie bezpieczeństwa i h</w:t>
            </w:r>
            <w:r w:rsidR="001F368B">
              <w:rPr>
                <w:sz w:val="24"/>
                <w:szCs w:val="24"/>
              </w:rPr>
              <w:t>igieny</w:t>
            </w:r>
            <w:r w:rsidR="00504FB3">
              <w:rPr>
                <w:sz w:val="24"/>
                <w:szCs w:val="24"/>
              </w:rPr>
              <w:t xml:space="preserve"> w publicznych i niepublicznych szkołach</w:t>
            </w:r>
            <w:r w:rsidR="001F368B">
              <w:rPr>
                <w:sz w:val="24"/>
                <w:szCs w:val="24"/>
              </w:rPr>
              <w:t xml:space="preserve">            </w:t>
            </w:r>
            <w:r w:rsidR="00504FB3">
              <w:rPr>
                <w:sz w:val="24"/>
                <w:szCs w:val="24"/>
              </w:rPr>
              <w:t xml:space="preserve"> i placówkach edukacyjnych. </w:t>
            </w:r>
          </w:p>
          <w:p w:rsidR="00D62D5D" w:rsidRPr="00742916" w:rsidRDefault="001F36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Rozporządzenie MEN z dnia 8 listopada 2001r. w sprawie warunków i sposobów organizowania przez publiczne przedszkola, szkoły i placówki edukacyjne krajoznawstwa i turystyki.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Zbiorowe; Bezpieczeństwo w szkole, miesięcznik, wyd.</w:t>
            </w:r>
            <w:r w:rsidR="00783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RABBE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1F368B" w:rsidRPr="00742916" w:rsidRDefault="001F368B" w:rsidP="00A31B8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multimedialne,</w:t>
            </w:r>
            <w:r w:rsidR="006A60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dyskusja</w:t>
            </w:r>
            <w:r w:rsidR="00A31B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objaśnienia,</w:t>
            </w:r>
            <w:r w:rsidR="006A602B">
              <w:rPr>
                <w:sz w:val="24"/>
                <w:szCs w:val="24"/>
              </w:rPr>
              <w:t xml:space="preserve"> samodzielne dochodzenie do wiedzy, metoda projektu.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31B89" w:rsidRDefault="00D62D5D" w:rsidP="00C275A2">
            <w:pPr>
              <w:jc w:val="center"/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31B89" w:rsidRDefault="00D62D5D" w:rsidP="00A31B89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602B" w:rsidRPr="00A31B89" w:rsidRDefault="003A5617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 xml:space="preserve">Projekt </w:t>
            </w:r>
            <w:r w:rsidR="001A6260" w:rsidRPr="00A31B89">
              <w:rPr>
                <w:sz w:val="24"/>
                <w:szCs w:val="24"/>
              </w:rPr>
              <w:t>s</w:t>
            </w:r>
            <w:r w:rsidR="006A602B" w:rsidRPr="00A31B89">
              <w:rPr>
                <w:sz w:val="24"/>
                <w:szCs w:val="24"/>
              </w:rPr>
              <w:t>ali przedsz</w:t>
            </w:r>
            <w:r w:rsidR="00A31B89">
              <w:rPr>
                <w:sz w:val="24"/>
                <w:szCs w:val="24"/>
              </w:rPr>
              <w:t>kolnej lub klasy szkolnej pod ką</w:t>
            </w:r>
            <w:r w:rsidR="006A602B" w:rsidRPr="00A31B89">
              <w:rPr>
                <w:sz w:val="24"/>
                <w:szCs w:val="24"/>
              </w:rPr>
              <w:t>tem bezpieczeństwa i ergonomii lub zaplanowanie wycieczki szkolnej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304E2" w:rsidRPr="00A31B89" w:rsidRDefault="00A31B8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A31B89" w:rsidRDefault="006A602B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Test wyboru z pytaniami otwartymi.</w:t>
            </w:r>
          </w:p>
        </w:tc>
        <w:tc>
          <w:tcPr>
            <w:tcW w:w="1800" w:type="dxa"/>
          </w:tcPr>
          <w:p w:rsidR="004304E2" w:rsidRPr="00A31B89" w:rsidRDefault="00A31B89" w:rsidP="00C275A2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01-06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31B89" w:rsidRDefault="00CA0313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Zaliczenie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A31B8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A31B8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31B8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A31B8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31B8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C7664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18C4"/>
    <w:rsid w:val="000B414A"/>
    <w:rsid w:val="001952C3"/>
    <w:rsid w:val="001A6260"/>
    <w:rsid w:val="001F368B"/>
    <w:rsid w:val="0026386A"/>
    <w:rsid w:val="00292893"/>
    <w:rsid w:val="00294260"/>
    <w:rsid w:val="002E406E"/>
    <w:rsid w:val="002F2837"/>
    <w:rsid w:val="00307D67"/>
    <w:rsid w:val="00346E51"/>
    <w:rsid w:val="003A1788"/>
    <w:rsid w:val="003A39C7"/>
    <w:rsid w:val="003A5617"/>
    <w:rsid w:val="003B304F"/>
    <w:rsid w:val="003E7A7E"/>
    <w:rsid w:val="004304E2"/>
    <w:rsid w:val="0050140B"/>
    <w:rsid w:val="00504FB3"/>
    <w:rsid w:val="00534D91"/>
    <w:rsid w:val="00557127"/>
    <w:rsid w:val="005D2365"/>
    <w:rsid w:val="005E3930"/>
    <w:rsid w:val="00632B5F"/>
    <w:rsid w:val="0063334D"/>
    <w:rsid w:val="006A602B"/>
    <w:rsid w:val="006C7DB2"/>
    <w:rsid w:val="006F37FC"/>
    <w:rsid w:val="00704F1E"/>
    <w:rsid w:val="00713AD5"/>
    <w:rsid w:val="0072604B"/>
    <w:rsid w:val="00783C1D"/>
    <w:rsid w:val="00785174"/>
    <w:rsid w:val="00900650"/>
    <w:rsid w:val="00903F80"/>
    <w:rsid w:val="00993744"/>
    <w:rsid w:val="00A31B89"/>
    <w:rsid w:val="00AA0A0B"/>
    <w:rsid w:val="00AE389E"/>
    <w:rsid w:val="00AE5499"/>
    <w:rsid w:val="00B078AC"/>
    <w:rsid w:val="00B65465"/>
    <w:rsid w:val="00B82C0B"/>
    <w:rsid w:val="00BC54F0"/>
    <w:rsid w:val="00BC6143"/>
    <w:rsid w:val="00C76644"/>
    <w:rsid w:val="00C94F3E"/>
    <w:rsid w:val="00CA0313"/>
    <w:rsid w:val="00CF3D2D"/>
    <w:rsid w:val="00CF598C"/>
    <w:rsid w:val="00D27811"/>
    <w:rsid w:val="00D30D27"/>
    <w:rsid w:val="00D45542"/>
    <w:rsid w:val="00D56287"/>
    <w:rsid w:val="00D62D5D"/>
    <w:rsid w:val="00D7439C"/>
    <w:rsid w:val="00D76676"/>
    <w:rsid w:val="00D828D1"/>
    <w:rsid w:val="00DB528B"/>
    <w:rsid w:val="00DB6148"/>
    <w:rsid w:val="00E2412A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cp:lastPrinted>2018-12-09T18:34:00Z</cp:lastPrinted>
  <dcterms:created xsi:type="dcterms:W3CDTF">2018-12-11T20:55:00Z</dcterms:created>
  <dcterms:modified xsi:type="dcterms:W3CDTF">2019-01-13T16:29:00Z</dcterms:modified>
</cp:coreProperties>
</file>